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D" w:rsidRPr="00F46D0B" w:rsidRDefault="0034083D" w:rsidP="00F46D0B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F46D0B" w:rsidRPr="00F46D0B" w:rsidRDefault="00F46D0B" w:rsidP="00F46D0B">
      <w:pPr>
        <w:spacing w:after="0" w:line="240" w:lineRule="auto"/>
        <w:rPr>
          <w:rFonts w:ascii="Calibri" w:hAnsi="Calibri" w:cs="Calibri"/>
        </w:rPr>
      </w:pPr>
    </w:p>
    <w:p w:rsidR="00F46D0B" w:rsidRPr="00F46D0B" w:rsidRDefault="00F46D0B" w:rsidP="00F46D0B">
      <w:pPr>
        <w:spacing w:after="0" w:line="240" w:lineRule="auto"/>
        <w:rPr>
          <w:rFonts w:ascii="Calibri" w:hAnsi="Calibri" w:cs="Calibri"/>
          <w:sz w:val="24"/>
        </w:rPr>
      </w:pPr>
    </w:p>
    <w:p w:rsidR="005C5B5A" w:rsidRDefault="005C5B5A" w:rsidP="00F46D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en-AU"/>
        </w:rPr>
      </w:pPr>
      <w:r w:rsidRPr="00F46D0B">
        <w:rPr>
          <w:rFonts w:ascii="Calibri" w:eastAsia="Times New Roman" w:hAnsi="Calibri" w:cs="Calibri"/>
          <w:color w:val="000000"/>
          <w:sz w:val="24"/>
          <w:lang w:eastAsia="en-AU"/>
        </w:rPr>
        <w:t>This statement is to be completed at the end of each financial year.</w:t>
      </w:r>
    </w:p>
    <w:p w:rsidR="00F46D0B" w:rsidRPr="00F46D0B" w:rsidRDefault="00F46D0B" w:rsidP="00F46D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0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en-AU"/>
        </w:rPr>
      </w:pPr>
      <w:r w:rsidRPr="00F46D0B">
        <w:rPr>
          <w:rFonts w:ascii="Calibri" w:eastAsia="Times New Roman" w:hAnsi="Calibri" w:cs="Calibri"/>
          <w:color w:val="000000"/>
          <w:sz w:val="24"/>
          <w:lang w:eastAsia="en-AU"/>
        </w:rPr>
        <w:t>We, the below named officers of Kyeema Support Services Inc</w:t>
      </w:r>
      <w:r>
        <w:rPr>
          <w:rFonts w:ascii="Calibri" w:eastAsia="Times New Roman" w:hAnsi="Calibri" w:cs="Calibri"/>
          <w:color w:val="000000"/>
          <w:sz w:val="24"/>
          <w:lang w:eastAsia="en-AU"/>
        </w:rPr>
        <w:t>.</w:t>
      </w:r>
      <w:r w:rsidRPr="00F46D0B">
        <w:rPr>
          <w:rFonts w:ascii="Calibri" w:eastAsia="Times New Roman" w:hAnsi="Calibri" w:cs="Calibri"/>
          <w:color w:val="000000"/>
          <w:sz w:val="24"/>
          <w:lang w:eastAsia="en-AU"/>
        </w:rPr>
        <w:t>, attest to the fact that to the best of our knowledge, Kyeema’s financial reports present a true and fair view, in all material respects, of Kyeema’s financial position and are in accordance with relevant accounting standards.</w:t>
      </w:r>
    </w:p>
    <w:p w:rsidR="00F46D0B" w:rsidRPr="00F46D0B" w:rsidRDefault="00F46D0B" w:rsidP="00F46D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F4F4F"/>
          <w:sz w:val="24"/>
          <w:lang w:eastAsia="en-AU"/>
        </w:rPr>
      </w:pPr>
      <w:r w:rsidRPr="00F46D0B">
        <w:rPr>
          <w:rFonts w:ascii="Calibri" w:eastAsia="Times New Roman" w:hAnsi="Calibri" w:cs="Calibri"/>
          <w:color w:val="000000"/>
          <w:sz w:val="24"/>
          <w:lang w:eastAsia="en-AU"/>
        </w:rPr>
        <w:t>Further, we attest that we have reported all known material financial and business risks to the Board of Directors or to the appropriately constituted subcommittees thereof.</w:t>
      </w: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360"/>
        <w:rPr>
          <w:rFonts w:ascii="Calibri" w:eastAsia="Times New Roman" w:hAnsi="Calibri" w:cs="Calibri"/>
          <w:color w:val="4F4F4F"/>
          <w:szCs w:val="20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360"/>
        <w:rPr>
          <w:rFonts w:ascii="Calibri" w:eastAsia="Times New Roman" w:hAnsi="Calibri" w:cs="Calibri"/>
          <w:color w:val="4F4F4F"/>
          <w:szCs w:val="20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360"/>
        <w:rPr>
          <w:rFonts w:ascii="Calibri" w:eastAsia="Times New Roman" w:hAnsi="Calibri" w:cs="Calibri"/>
          <w:color w:val="4F4F4F"/>
          <w:szCs w:val="20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360"/>
        <w:rPr>
          <w:rFonts w:ascii="Calibri" w:eastAsia="Times New Roman" w:hAnsi="Calibri" w:cs="Calibri"/>
          <w:color w:val="4F4F4F"/>
          <w:szCs w:val="20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b/>
          <w:sz w:val="24"/>
          <w:lang w:eastAsia="en-AU"/>
        </w:rPr>
      </w:pPr>
      <w:r w:rsidRPr="00F46D0B">
        <w:rPr>
          <w:rFonts w:ascii="Calibri" w:eastAsia="Times New Roman" w:hAnsi="Calibri" w:cs="Calibri"/>
          <w:b/>
          <w:sz w:val="24"/>
          <w:lang w:eastAsia="en-AU"/>
        </w:rPr>
        <w:t>Chief Executive Officer</w:t>
      </w: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  <w:r w:rsidRPr="00F46D0B">
        <w:rPr>
          <w:rFonts w:ascii="Calibri" w:eastAsia="Times New Roman" w:hAnsi="Calibri" w:cs="Calibri"/>
          <w:sz w:val="24"/>
          <w:lang w:eastAsia="en-AU"/>
        </w:rPr>
        <w:t xml:space="preserve">Name      </w:t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  <w:t>________________________________</w:t>
      </w: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  <w:r w:rsidRPr="00F46D0B">
        <w:rPr>
          <w:rFonts w:ascii="Calibri" w:eastAsia="Times New Roman" w:hAnsi="Calibri" w:cs="Calibri"/>
          <w:sz w:val="24"/>
          <w:lang w:eastAsia="en-AU"/>
        </w:rPr>
        <w:t>Signature ________________________________</w:t>
      </w: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  <w:r w:rsidRPr="00F46D0B">
        <w:rPr>
          <w:rFonts w:ascii="Calibri" w:eastAsia="Times New Roman" w:hAnsi="Calibri" w:cs="Calibri"/>
          <w:sz w:val="24"/>
          <w:lang w:eastAsia="en-AU"/>
        </w:rPr>
        <w:t>Date        ________________________________</w:t>
      </w:r>
    </w:p>
    <w:p w:rsidR="00F46D0B" w:rsidRPr="00F46D0B" w:rsidRDefault="00F46D0B" w:rsidP="00F46D0B">
      <w:pPr>
        <w:spacing w:after="0" w:line="240" w:lineRule="auto"/>
        <w:rPr>
          <w:rFonts w:ascii="Calibri" w:hAnsi="Calibri" w:cs="Calibri"/>
          <w:sz w:val="24"/>
        </w:rPr>
      </w:pPr>
    </w:p>
    <w:p w:rsidR="00F46D0B" w:rsidRPr="00F46D0B" w:rsidRDefault="00F46D0B" w:rsidP="00F46D0B">
      <w:pPr>
        <w:spacing w:after="0" w:line="240" w:lineRule="auto"/>
        <w:rPr>
          <w:rFonts w:ascii="Calibri" w:hAnsi="Calibri" w:cs="Calibri"/>
          <w:sz w:val="24"/>
        </w:rPr>
      </w:pPr>
    </w:p>
    <w:p w:rsidR="00F46D0B" w:rsidRPr="00F46D0B" w:rsidRDefault="00F46D0B" w:rsidP="00F46D0B">
      <w:pPr>
        <w:spacing w:after="0" w:line="240" w:lineRule="auto"/>
        <w:rPr>
          <w:rFonts w:ascii="Calibri" w:hAnsi="Calibri" w:cs="Calibri"/>
          <w:sz w:val="24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b/>
          <w:sz w:val="24"/>
          <w:lang w:eastAsia="en-AU"/>
        </w:rPr>
      </w:pPr>
      <w:r w:rsidRPr="00F46D0B">
        <w:rPr>
          <w:rFonts w:ascii="Calibri" w:eastAsia="Times New Roman" w:hAnsi="Calibri" w:cs="Calibri"/>
          <w:b/>
          <w:sz w:val="24"/>
          <w:lang w:eastAsia="en-AU"/>
        </w:rPr>
        <w:t>Finance Manager</w:t>
      </w: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  <w:r w:rsidRPr="00F46D0B">
        <w:rPr>
          <w:rFonts w:ascii="Calibri" w:eastAsia="Times New Roman" w:hAnsi="Calibri" w:cs="Calibri"/>
          <w:sz w:val="24"/>
          <w:lang w:eastAsia="en-AU"/>
        </w:rPr>
        <w:t xml:space="preserve">Name      </w:t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</w:r>
      <w:r w:rsidRPr="00F46D0B">
        <w:rPr>
          <w:rFonts w:ascii="Calibri" w:eastAsia="Times New Roman" w:hAnsi="Calibri" w:cs="Calibri"/>
          <w:sz w:val="24"/>
          <w:lang w:eastAsia="en-AU"/>
        </w:rPr>
        <w:softHyphen/>
        <w:t>________________________________</w:t>
      </w: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  <w:r w:rsidRPr="00F46D0B">
        <w:rPr>
          <w:rFonts w:ascii="Calibri" w:eastAsia="Times New Roman" w:hAnsi="Calibri" w:cs="Calibri"/>
          <w:sz w:val="24"/>
          <w:lang w:eastAsia="en-AU"/>
        </w:rPr>
        <w:t>Signature ________________________________</w:t>
      </w: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</w:p>
    <w:p w:rsidR="00F46D0B" w:rsidRPr="00F46D0B" w:rsidRDefault="00F46D0B" w:rsidP="00F46D0B">
      <w:pPr>
        <w:shd w:val="clear" w:color="auto" w:fill="FFFFFF"/>
        <w:spacing w:after="0" w:line="240" w:lineRule="auto"/>
        <w:ind w:left="2880" w:hanging="2880"/>
        <w:rPr>
          <w:rFonts w:ascii="Calibri" w:eastAsia="Times New Roman" w:hAnsi="Calibri" w:cs="Calibri"/>
          <w:sz w:val="24"/>
          <w:lang w:eastAsia="en-AU"/>
        </w:rPr>
      </w:pPr>
      <w:r w:rsidRPr="00F46D0B">
        <w:rPr>
          <w:rFonts w:ascii="Calibri" w:eastAsia="Times New Roman" w:hAnsi="Calibri" w:cs="Calibri"/>
          <w:sz w:val="24"/>
          <w:lang w:eastAsia="en-AU"/>
        </w:rPr>
        <w:t>Date        ________________________________</w:t>
      </w:r>
    </w:p>
    <w:p w:rsidR="00F46D0B" w:rsidRPr="00F46D0B" w:rsidRDefault="00F46D0B" w:rsidP="00F46D0B">
      <w:pPr>
        <w:spacing w:after="0" w:line="240" w:lineRule="auto"/>
        <w:rPr>
          <w:rFonts w:ascii="Calibri" w:hAnsi="Calibri" w:cs="Calibri"/>
          <w:sz w:val="24"/>
        </w:rPr>
      </w:pPr>
    </w:p>
    <w:p w:rsidR="006B6182" w:rsidRDefault="006B6182" w:rsidP="006B6182">
      <w:pPr>
        <w:tabs>
          <w:tab w:val="left" w:pos="127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46D0B" w:rsidRPr="006B6182" w:rsidRDefault="006B6182" w:rsidP="006B6182">
      <w:pPr>
        <w:tabs>
          <w:tab w:val="left" w:pos="127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F46D0B" w:rsidRPr="006B618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0B" w:rsidRDefault="00F46D0B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Fonts w:ascii="Book Antiqua" w:hAnsi="Book Antiqua" w:cs="Arial"/>
        <w:sz w:val="18"/>
        <w:szCs w:val="18"/>
      </w:rPr>
    </w:pPr>
    <w:r>
      <w:rPr>
        <w:rFonts w:ascii="Book Antiqua" w:hAnsi="Book Antiqua" w:cs="Arial"/>
        <w:sz w:val="18"/>
        <w:szCs w:val="18"/>
      </w:rPr>
      <w:t>GF-07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Annual Attestation by Chief Execu</w:t>
    </w:r>
    <w:r w:rsidR="00481139">
      <w:rPr>
        <w:rFonts w:ascii="Book Antiqua" w:hAnsi="Book Antiqua" w:cs="Arial"/>
        <w:sz w:val="18"/>
        <w:szCs w:val="18"/>
      </w:rPr>
      <w:t>tive Officer &amp; Finance Manager R</w:t>
    </w:r>
    <w:r>
      <w:rPr>
        <w:rFonts w:ascii="Book Antiqua" w:hAnsi="Book Antiqua" w:cs="Arial"/>
        <w:sz w:val="18"/>
        <w:szCs w:val="18"/>
      </w:rPr>
      <w:t>egarding Financial Reporting</w:t>
    </w:r>
  </w:p>
  <w:p w:rsidR="006E3086" w:rsidRDefault="00086659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81139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481139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F46D0B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F46D0B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F46D0B">
      <w:rPr>
        <w:rStyle w:val="PageNumber"/>
        <w:rFonts w:ascii="Book Antiqua" w:hAnsi="Book Antiqua"/>
        <w:sz w:val="18"/>
        <w:szCs w:val="18"/>
      </w:rPr>
      <w:t>13 August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0B" w:rsidRDefault="00F46D0B" w:rsidP="00F46D0B">
    <w:pPr>
      <w:pBdr>
        <w:bottom w:val="single" w:sz="4" w:space="1" w:color="auto"/>
      </w:pBdr>
      <w:spacing w:after="0" w:line="240" w:lineRule="auto"/>
      <w:rPr>
        <w:sz w:val="28"/>
        <w:szCs w:val="28"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097FCC1" wp14:editId="51C84B48">
              <wp:simplePos x="0" y="0"/>
              <wp:positionH relativeFrom="column">
                <wp:posOffset>3561080</wp:posOffset>
              </wp:positionH>
              <wp:positionV relativeFrom="paragraph">
                <wp:posOffset>-47321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pt;margin-top:-3.75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D0DAIAAPQDAAAOAAAAZHJzL2Uyb0RvYy54bWysU9tuGyEQfa/Uf0C817te24mzMo7SpKkq&#10;pRcp6QdglvWiAkMBe9f9+g6s41jNW1QeEDAzZ+acGVbXg9FkL31QYBmdTkpKpBXQKLtl9OfT/Ycl&#10;JSFy23ANVjJ6kIFer9+/W/WulhV0oBvpCYLYUPeO0S5GVxdFEJ00PEzASYvGFrzhEa9+WzSe94hu&#10;dFGV5UXRg2+cByFDwNe70UjXGb9tpYjf2zbISDSjWFvMu8/7Ju3FesXrreeuU+JYBn9DFYYri0lP&#10;UHc8crLz6hWUUcJDgDZOBJgC2lYJmTkgm2n5D5vHjjuZuaA4wZ1kCv8PVnzb//BENYzOyktKLDfY&#10;pCc5RPIRBlIlfXoXanR7dOgYB3zGPmeuwT2A+BWIhduO26288R76TvIG65umyOIsdMQJCWTTf4UG&#10;0/BdhAw0tN4k8VAOgujYp8OpN6kUgY9VtVzMLhaUCLTNyvmyzM0reP0c7XyInyUYkg6Meux9Ruf7&#10;hxBTNbx+dknJLNwrrXP/tSU9o1eLapEDzixGRRxPrQyjmBDXODCJ5Cfb5ODIlR7PmEDbI+tEdKQc&#10;h82AjkmKDTQH5O9hHEP8NnjowP+hpMcRZDT83nEvKdFfLGp4NZ3P08zmy3xxWeHFn1s25xZuBUIx&#10;GikZj7cxz/nI9Qa1blWW4aWSY604Wlmd4zdIs3t+z14vn3X9FwAA//8DAFBLAwQUAAYACAAAACEA&#10;2uTv/94AAAAJAQAADwAAAGRycy9kb3ducmV2LnhtbEyPzU7DMBCE70i8g7VI3FqbqmlpyKZCIK4g&#10;yo/EzY23SUS8jmK3CW/PcqLH0Yxmvim2k+/UiYbYBka4mRtQxFVwLdcI729Ps1tQMVl2tgtMCD8U&#10;YVteXhQ2d2HkVzrtUq2khGNuEZqU+lzrWDXkbZyHnli8Qxi8TSKHWrvBjlLuO70wZqW9bVkWGtvT&#10;Q0PV9+7oET6eD1+fS/NSP/qsH8NkNPuNRry+mu7vQCWa0n8Y/vAFHUph2ocju6g6hGxlBD0hzNYZ&#10;KAlsFmYNao+wNBnostDnD8pfAAAA//8DAFBLAQItABQABgAIAAAAIQC2gziS/gAAAOEBAAATAAAA&#10;AAAAAAAAAAAAAAAAAABbQ29udGVudF9UeXBlc10ueG1sUEsBAi0AFAAGAAgAAAAhADj9If/WAAAA&#10;lAEAAAsAAAAAAAAAAAAAAAAALwEAAF9yZWxzLy5yZWxzUEsBAi0AFAAGAAgAAAAhAN/rsPQMAgAA&#10;9AMAAA4AAAAAAAAAAAAAAAAALgIAAGRycy9lMm9Eb2MueG1sUEsBAi0AFAAGAAgAAAAhANrk7//e&#10;AAAACQ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</w:p>
  <w:p w:rsidR="006E3086" w:rsidRDefault="00F46D0B" w:rsidP="005C5B5A">
    <w:pPr>
      <w:pBdr>
        <w:bottom w:val="single" w:sz="4" w:space="1" w:color="auto"/>
      </w:pBdr>
      <w:spacing w:after="0" w:line="240" w:lineRule="auto"/>
    </w:pPr>
    <w:r w:rsidRPr="00A470C5">
      <w:rPr>
        <w:sz w:val="28"/>
        <w:szCs w:val="28"/>
      </w:rPr>
      <w:t>A</w:t>
    </w:r>
    <w:r>
      <w:rPr>
        <w:sz w:val="28"/>
        <w:szCs w:val="28"/>
      </w:rPr>
      <w:t>nnual A</w:t>
    </w:r>
    <w:r w:rsidRPr="00A470C5">
      <w:rPr>
        <w:sz w:val="28"/>
        <w:szCs w:val="28"/>
      </w:rPr>
      <w:t>ttestation</w:t>
    </w:r>
    <w:r>
      <w:rPr>
        <w:sz w:val="28"/>
        <w:szCs w:val="28"/>
      </w:rPr>
      <w:t xml:space="preserve"> by Chief Execu</w:t>
    </w:r>
    <w:r w:rsidR="00481139">
      <w:rPr>
        <w:sz w:val="28"/>
        <w:szCs w:val="28"/>
      </w:rPr>
      <w:t>tive Officer &amp; Finance Manager R</w:t>
    </w:r>
    <w:r>
      <w:rPr>
        <w:sz w:val="28"/>
        <w:szCs w:val="28"/>
      </w:rPr>
      <w:t>egarding Financial Reporting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86659"/>
    <w:rsid w:val="000C4CC3"/>
    <w:rsid w:val="001B09C5"/>
    <w:rsid w:val="0034083D"/>
    <w:rsid w:val="003512BA"/>
    <w:rsid w:val="00441FDE"/>
    <w:rsid w:val="00481139"/>
    <w:rsid w:val="00483BFD"/>
    <w:rsid w:val="00523E61"/>
    <w:rsid w:val="00547EBD"/>
    <w:rsid w:val="00564200"/>
    <w:rsid w:val="005C5B5A"/>
    <w:rsid w:val="00650944"/>
    <w:rsid w:val="006B6182"/>
    <w:rsid w:val="006E3086"/>
    <w:rsid w:val="008D57A3"/>
    <w:rsid w:val="009D531B"/>
    <w:rsid w:val="00AD059F"/>
    <w:rsid w:val="00B8702E"/>
    <w:rsid w:val="00CA7C1A"/>
    <w:rsid w:val="00DC151F"/>
    <w:rsid w:val="00F4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6</cp:revision>
  <cp:lastPrinted>2018-08-29T03:43:00Z</cp:lastPrinted>
  <dcterms:created xsi:type="dcterms:W3CDTF">2020-09-01T04:57:00Z</dcterms:created>
  <dcterms:modified xsi:type="dcterms:W3CDTF">2020-09-08T01:13:00Z</dcterms:modified>
</cp:coreProperties>
</file>